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89" w:rsidRPr="00622F52" w:rsidRDefault="00DB7089" w:rsidP="00DB7089">
      <w:pPr>
        <w:spacing w:after="0" w:line="240" w:lineRule="auto"/>
        <w:rPr>
          <w:rFonts w:ascii="Times New Roman" w:hAnsi="Times New Roman" w:cs="Times New Roman"/>
          <w:b/>
        </w:rPr>
      </w:pPr>
    </w:p>
    <w:p w:rsidR="00471A0B" w:rsidRPr="000A4A86" w:rsidRDefault="00DB7089" w:rsidP="000A4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СИЛЛАБУС</w:t>
      </w:r>
    </w:p>
    <w:p w:rsidR="00471A0B" w:rsidRPr="00CF6EEC" w:rsidRDefault="00F15652" w:rsidP="004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Осенний </w:t>
      </w:r>
      <w:bookmarkStart w:id="0" w:name="_GoBack"/>
      <w:bookmarkEnd w:id="0"/>
      <w:r w:rsidR="003D3C0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</w:rPr>
        <w:t>семестр 202</w:t>
      </w:r>
      <w:r w:rsidR="00427A4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427A45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5</w:t>
      </w:r>
      <w:r w:rsidR="00471A0B" w:rsidRPr="00CF6EEC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год</w:t>
      </w:r>
    </w:p>
    <w:p w:rsidR="00471A0B" w:rsidRPr="00CF6EEC" w:rsidRDefault="00471A0B" w:rsidP="00471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F6EEC">
        <w:rPr>
          <w:rFonts w:ascii="Times New Roman" w:eastAsia="Times New Roman" w:hAnsi="Times New Roman" w:cs="Times New Roman"/>
          <w:b/>
        </w:rPr>
        <w:t xml:space="preserve">Образовательная программа </w:t>
      </w:r>
      <w:r w:rsidRPr="00CF6EEC">
        <w:rPr>
          <w:rFonts w:ascii="Times New Roman" w:eastAsia="Times New Roman" w:hAnsi="Times New Roman" w:cs="Times New Roman"/>
          <w:b/>
          <w:bCs/>
          <w:shd w:val="clear" w:color="auto" w:fill="FFFFFF"/>
        </w:rPr>
        <w:t>7M03125</w:t>
      </w:r>
      <w:r w:rsidRPr="00CF6EEC">
        <w:rPr>
          <w:rFonts w:ascii="Times New Roman" w:eastAsia="Times New Roman" w:hAnsi="Times New Roman" w:cs="Times New Roman"/>
          <w:b/>
        </w:rPr>
        <w:t xml:space="preserve"> </w:t>
      </w:r>
    </w:p>
    <w:p w:rsidR="00471A0B" w:rsidRPr="00CF6EEC" w:rsidRDefault="00471A0B" w:rsidP="00471A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0663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"/>
        <w:gridCol w:w="709"/>
        <w:gridCol w:w="1127"/>
        <w:gridCol w:w="7"/>
        <w:gridCol w:w="113"/>
        <w:gridCol w:w="23"/>
        <w:gridCol w:w="846"/>
        <w:gridCol w:w="152"/>
        <w:gridCol w:w="841"/>
        <w:gridCol w:w="994"/>
        <w:gridCol w:w="8"/>
        <w:gridCol w:w="1126"/>
        <w:gridCol w:w="852"/>
        <w:gridCol w:w="122"/>
        <w:gridCol w:w="18"/>
        <w:gridCol w:w="1133"/>
        <w:gridCol w:w="9"/>
        <w:gridCol w:w="2530"/>
        <w:gridCol w:w="20"/>
        <w:gridCol w:w="11"/>
      </w:tblGrid>
      <w:tr w:rsidR="001B7D71" w:rsidRPr="00CF6EEC" w:rsidTr="00CB7FB9">
        <w:trPr>
          <w:gridBefore w:val="1"/>
          <w:wBefore w:w="22" w:type="dxa"/>
          <w:trHeight w:val="265"/>
        </w:trPr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ID и </w:t>
            </w:r>
            <w:proofErr w:type="spellStart"/>
            <w:proofErr w:type="gramStart"/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(СРО)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5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 руководством преподавателя (СРОП)</w:t>
            </w:r>
            <w:r w:rsidRPr="00CF6E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  <w:trHeight w:val="883"/>
        </w:trPr>
        <w:tc>
          <w:tcPr>
            <w:tcW w:w="19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F6EEC">
              <w:rPr>
                <w:rFonts w:ascii="Times New Roman" w:eastAsia="Times New Roman" w:hAnsi="Times New Roman" w:cs="Times New Roman"/>
                <w:sz w:val="27"/>
                <w:szCs w:val="27"/>
              </w:rPr>
              <w:t>90222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Психология управления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СРО 2-5.</w:t>
            </w:r>
          </w:p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1B7D71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1B7D71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СРОП 6</w:t>
            </w:r>
            <w:r w:rsidR="001B7D71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-7.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Это консультативная помощь преподавателя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по подготовке СРО.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</w:tr>
      <w:tr w:rsidR="001B7D71" w:rsidRPr="00CF6EEC" w:rsidTr="00CB7FB9">
        <w:trPr>
          <w:gridBefore w:val="1"/>
          <w:wBefore w:w="22" w:type="dxa"/>
          <w:trHeight w:val="225"/>
        </w:trPr>
        <w:tc>
          <w:tcPr>
            <w:tcW w:w="106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 платформа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итогового контроля</w:t>
            </w: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Офлайн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БД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Вузовский компонент М-2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Л</w:t>
            </w:r>
            <w:proofErr w:type="spellStart"/>
            <w:r w:rsidRPr="00CF6EEC">
              <w:rPr>
                <w:rFonts w:ascii="Times New Roman" w:eastAsia="Times New Roman" w:hAnsi="Times New Roman" w:cs="Times New Roman"/>
              </w:rPr>
              <w:t>екции</w:t>
            </w:r>
            <w:proofErr w:type="spellEnd"/>
            <w:r w:rsidRPr="00CF6EEC">
              <w:rPr>
                <w:rFonts w:ascii="Times New Roman" w:eastAsia="Times New Roman" w:hAnsi="Times New Roman" w:cs="Times New Roman"/>
              </w:rPr>
              <w:t xml:space="preserve">-визуализации,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>лекции-информации</w:t>
            </w:r>
            <w:r w:rsidRPr="00CF6EEC">
              <w:rPr>
                <w:rFonts w:ascii="Times New Roman" w:eastAsia="Times New Roman" w:hAnsi="Times New Roman" w:cs="Times New Roman"/>
              </w:rPr>
              <w:t>,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F6EEC">
              <w:rPr>
                <w:rFonts w:ascii="Times New Roman" w:eastAsia="Times New Roman" w:hAnsi="Times New Roman" w:cs="Times New Roman"/>
              </w:rPr>
              <w:t>проблемные лекции, лекции-дискуссии, лекция мозговой штурм, и др.</w:t>
            </w:r>
          </w:p>
        </w:tc>
        <w:tc>
          <w:tcPr>
            <w:tcW w:w="2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 xml:space="preserve">Семинары и </w:t>
            </w:r>
            <w:proofErr w:type="spellStart"/>
            <w:r w:rsidRPr="00CF6EEC">
              <w:rPr>
                <w:rFonts w:ascii="Times New Roman" w:eastAsia="Times New Roman" w:hAnsi="Times New Roman" w:cs="Times New Roman"/>
              </w:rPr>
              <w:t>вебинары</w:t>
            </w:r>
            <w:proofErr w:type="spellEnd"/>
            <w:r w:rsidRPr="00CF6EE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F6EEC">
              <w:rPr>
                <w:rFonts w:ascii="Times New Roman" w:eastAsia="Times New Roman" w:hAnsi="Times New Roman" w:cs="Times New Roman"/>
              </w:rPr>
              <w:t>тренинговые</w:t>
            </w:r>
            <w:proofErr w:type="spellEnd"/>
            <w:r w:rsidRPr="00CF6EEC">
              <w:rPr>
                <w:rFonts w:ascii="Times New Roman" w:eastAsia="Times New Roman" w:hAnsi="Times New Roman" w:cs="Times New Roman"/>
              </w:rPr>
              <w:t xml:space="preserve"> занятия, семинар-ток-шоу, семинар-пресс-конференция, семинар-мозговой штурм </w:t>
            </w:r>
          </w:p>
        </w:tc>
        <w:tc>
          <w:tcPr>
            <w:tcW w:w="37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- традиционный</w:t>
            </w:r>
          </w:p>
        </w:tc>
      </w:tr>
      <w:tr w:rsidR="001B7D71" w:rsidRPr="00CF6EEC" w:rsidTr="00CB7FB9">
        <w:trPr>
          <w:gridBefore w:val="1"/>
          <w:wBefore w:w="22" w:type="dxa"/>
          <w:trHeight w:val="214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Аймаганбетова А.Х.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F07F9D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</w:trPr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F07F9D" w:rsidP="0064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+7(701)4803425</w:t>
            </w:r>
          </w:p>
        </w:tc>
        <w:tc>
          <w:tcPr>
            <w:tcW w:w="372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CB7FB9">
        <w:trPr>
          <w:gridBefore w:val="1"/>
          <w:wBefore w:w="22" w:type="dxa"/>
          <w:trHeight w:val="109"/>
        </w:trPr>
        <w:tc>
          <w:tcPr>
            <w:tcW w:w="106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  <w:b/>
              </w:rPr>
              <w:t>Ожидаемые результаты обучения (РО)</w:t>
            </w:r>
            <w:r w:rsidRPr="00CF6EEC">
              <w:rPr>
                <w:rFonts w:ascii="Times New Roman" w:eastAsia="Times New Roman" w:hAnsi="Times New Roman" w:cs="Times New Roman"/>
                <w:b/>
                <w:lang w:val="kk-KZ"/>
              </w:rPr>
              <w:t>*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Расписать, что в результате изучения дисциплины</w:t>
            </w:r>
          </w:p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 xml:space="preserve"> обучающийся будет способен: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Индикаторы достижения РО (</w:t>
            </w:r>
            <w:proofErr w:type="gramStart"/>
            <w:r w:rsidRPr="00CF6EEC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ИД) </w:t>
            </w:r>
            <w:r w:rsidRPr="00CF6EEC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  <w:proofErr w:type="gramEnd"/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знания о фундаментальных понятиях психологии управления для практического применения важнейших аспектов управления в процессе профессионального взаимодействия. Основные принципы психологии управления, личность в управленческих взаимодействиях, управление поведением личности,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современные представления об управлении по ценностям, психология управления групповыми явлениями, мотивация, эффективная рефлексия. Понятие о </w:t>
            </w:r>
            <w:proofErr w:type="spellStart"/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конфликтологии</w:t>
            </w:r>
            <w:proofErr w:type="spellEnd"/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основ психолого-управленческой компетенции, необходимой для профессиональной деятельности</w:t>
            </w: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РО1 объяснять роль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психологических знаний для управленческой деятельности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ИД1.1</w:t>
            </w:r>
            <w:r w:rsidRPr="00CF6E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перечислять 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объект,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 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 задачи 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психологии управления;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ИД1.2 перечислять исторические этапы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психологии управления;</w:t>
            </w:r>
          </w:p>
          <w:p w:rsidR="00471A0B" w:rsidRPr="00CF6EEC" w:rsidRDefault="00471A0B" w:rsidP="00112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ИД1.3 объяснять </w:t>
            </w:r>
            <w:r w:rsidR="00112DED"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теоретико-</w:t>
            </w: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методологические основы психологии управления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  <w:lang w:val="kk-KZ" w:eastAsia="ar-SA"/>
              </w:rPr>
              <w:t>РО2 анализировать кейсы/ситуации с точки зрения теорий психологии управления ;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2.1 классифицировать 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 xml:space="preserve">диагностические 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>методы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 исследования в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психологии управления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2.2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выявлять сильные и слабые стороны психологических теорий управления и лидерства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>ИД 2.3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 вы</w:t>
            </w:r>
            <w:r w:rsidR="00112DED" w:rsidRPr="00CF6EEC">
              <w:rPr>
                <w:rFonts w:ascii="Times New Roman" w:eastAsia="Calibri" w:hAnsi="Times New Roman" w:cs="Times New Roman"/>
                <w:lang w:val="kk-KZ" w:eastAsia="en-US"/>
              </w:rPr>
              <w:t>деля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ть </w:t>
            </w:r>
            <w:r w:rsidR="00112DED" w:rsidRPr="00CF6EEC">
              <w:rPr>
                <w:rFonts w:ascii="Times New Roman" w:eastAsia="Calibri" w:hAnsi="Times New Roman" w:cs="Times New Roman"/>
                <w:lang w:val="kk-KZ" w:eastAsia="en-US"/>
              </w:rPr>
              <w:t xml:space="preserve">основные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этапы динамики группового развития команды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</w:rPr>
              <w:t>ИД 2.4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анализировать межличностные и межкультурные отношения в организации для </w:t>
            </w:r>
            <w:r w:rsidR="00112DED"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создания и 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поддержки корпоративной культуры и 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психологического климата</w:t>
            </w:r>
            <w:r w:rsidRPr="00CF6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CF6EEC">
              <w:rPr>
                <w:rFonts w:ascii="Times New Roman" w:eastAsia="Times New Roman" w:hAnsi="Times New Roman" w:cs="Times New Roman"/>
                <w:lang w:eastAsia="ar-SA"/>
              </w:rPr>
              <w:t xml:space="preserve">РО3 </w:t>
            </w:r>
            <w:r w:rsidRPr="00CF6EEC">
              <w:rPr>
                <w:rFonts w:ascii="Times New Roman" w:eastAsia="Times New Roman" w:hAnsi="Times New Roman" w:cs="Times New Roman"/>
                <w:lang w:val="kk-KZ" w:eastAsia="ar-SA"/>
              </w:rPr>
              <w:t>предлагать стратегии и методы управления для улучшения психологической ситуации и корпоративной культуры организации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3.1 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применять методы диагностики мотивов, общения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CF6EEC">
              <w:rPr>
                <w:rFonts w:ascii="Times New Roman" w:eastAsia="Calibri" w:hAnsi="Times New Roman" w:cs="Times New Roman"/>
                <w:lang w:eastAsia="en-US"/>
              </w:rPr>
              <w:t>взаимовосприятия</w:t>
            </w:r>
            <w:proofErr w:type="spellEnd"/>
            <w:r w:rsidRPr="00CF6EEC">
              <w:rPr>
                <w:rFonts w:ascii="Times New Roman" w:eastAsia="Calibri" w:hAnsi="Times New Roman" w:cs="Times New Roman"/>
                <w:lang w:eastAsia="en-US"/>
              </w:rPr>
              <w:t>, ролей в команде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>ИД3.2 применять упражнения, проектировать программы развития личностных способнос</w:t>
            </w:r>
            <w:r w:rsidR="00112DED" w:rsidRPr="00CF6EEC">
              <w:rPr>
                <w:rFonts w:ascii="Times New Roman" w:eastAsia="Calibri" w:hAnsi="Times New Roman" w:cs="Times New Roman"/>
                <w:lang w:eastAsia="en-US"/>
              </w:rPr>
              <w:t>тей, эмоционального интеллекта;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eastAsia="en-US"/>
              </w:rPr>
              <w:t xml:space="preserve">ИД 3.3 предлагать рекомендации по улучшению </w:t>
            </w:r>
            <w:r w:rsidRPr="00CF6EEC">
              <w:rPr>
                <w:rFonts w:ascii="Times New Roman" w:eastAsia="Calibri" w:hAnsi="Times New Roman" w:cs="Times New Roman"/>
                <w:lang w:val="kk-KZ" w:eastAsia="ar-SA"/>
              </w:rPr>
              <w:t>психологической ситуации и корпоративной культуры организации</w:t>
            </w:r>
          </w:p>
        </w:tc>
      </w:tr>
      <w:tr w:rsidR="001B7D71" w:rsidRPr="00CF6EEC" w:rsidTr="00CB7FB9">
        <w:trPr>
          <w:gridBefore w:val="1"/>
          <w:gridAfter w:val="1"/>
          <w:wBefore w:w="22" w:type="dxa"/>
          <w:wAfter w:w="11" w:type="dxa"/>
        </w:trPr>
        <w:tc>
          <w:tcPr>
            <w:tcW w:w="18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6EEC">
              <w:rPr>
                <w:rFonts w:ascii="Times New Roman" w:eastAsia="Times New Roman" w:hAnsi="Times New Roman" w:cs="Times New Roman"/>
                <w:lang w:eastAsia="ar-SA"/>
              </w:rPr>
              <w:t>РО4 оценивать лидерские способности и карьерные возможности человека</w:t>
            </w:r>
          </w:p>
        </w:tc>
        <w:tc>
          <w:tcPr>
            <w:tcW w:w="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ИД 4.1 мотивировать себя и окружение для совместной деятельности;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ИД 4.2 оценивать свое развитие в коллективе, уметь регулировать своими эмоциями, рабочим состоянием;</w:t>
            </w:r>
          </w:p>
          <w:p w:rsidR="00471A0B" w:rsidRPr="00CF6EEC" w:rsidRDefault="00471A0B" w:rsidP="00471A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ИД 4</w:t>
            </w:r>
            <w:r w:rsidRPr="00CF6EEC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CF6EEC">
              <w:rPr>
                <w:rFonts w:ascii="Times New Roman" w:eastAsia="Calibri" w:hAnsi="Times New Roman" w:cs="Times New Roman"/>
                <w:lang w:val="kk-KZ" w:eastAsia="en-US"/>
              </w:rPr>
              <w:t>3 проектировать личностный рост и карьерное развитие</w:t>
            </w:r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65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  <w:trHeight w:val="288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6EEC">
              <w:rPr>
                <w:rFonts w:ascii="Times New Roman" w:eastAsia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65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EEC">
              <w:rPr>
                <w:rFonts w:ascii="Times New Roman" w:eastAsia="Times New Roman" w:hAnsi="Times New Roman" w:cs="Times New Roman"/>
              </w:rPr>
              <w:t>Магистерская диссертация</w:t>
            </w:r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</w:rPr>
              <w:t>Литература и ресурсы</w:t>
            </w:r>
          </w:p>
        </w:tc>
        <w:tc>
          <w:tcPr>
            <w:tcW w:w="86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Основная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Ахтаева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Н.С.,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Абдигаппарова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А.И.,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Бекбаева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З.Н. Бас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қару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психология. – Алматы: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</w:p>
          <w:p w:rsidR="006C206B" w:rsidRPr="00CF6EEC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университеті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, 2018.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Волкогонова О.Д., Зуб А.Т. Управленческая психология. – Москва: ИД «Форум» - Инфра, 2020.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Hilgard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E.R., Atkinson R.C. Introduction to Psychology. – N.Y.; Chicago: Harcourt, Brace &amp; World,</w:t>
            </w:r>
          </w:p>
          <w:p w:rsidR="006C206B" w:rsidRPr="00CF6EEC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2007. 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Кабаченко В.С. Психология управления. Учебное пособие. – М.: </w:t>
            </w:r>
            <w:proofErr w:type="spellStart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Юнити</w:t>
            </w:r>
            <w:proofErr w:type="spellEnd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 2017. 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Кремень М.А. Психология и управление. – Мн.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Харвест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, 2015.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Морозов А. В. Управленческая психология. - М.: Академический проект;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Трикста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, 2015. </w:t>
            </w:r>
          </w:p>
          <w:p w:rsidR="006C206B" w:rsidRPr="00CF6EEC" w:rsidRDefault="006C206B" w:rsidP="006C206B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sz w:val="20"/>
                <w:szCs w:val="20"/>
              </w:rPr>
              <w:t>Розанова В.А. Психология управления. – М.: ЗАО «Бизнес-Школа «Интел-Синтез». – 2012.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Sanderson A.,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Safdar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sychology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- University of Guelph: Wiley-sons Canada. Ltd., 2012.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Столяренко А.Д. Психология управления. - Ростов - на - Дону: Феникс,</w:t>
            </w:r>
          </w:p>
          <w:p w:rsidR="006C206B" w:rsidRPr="00CF6EEC" w:rsidRDefault="006C206B" w:rsidP="006C206B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2020.</w:t>
            </w:r>
          </w:p>
          <w:p w:rsidR="006C206B" w:rsidRPr="00CF6EEC" w:rsidRDefault="006C206B" w:rsidP="006C206B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Урбанович А.А. Психология управления. Уч. пособие. –Мн.: </w:t>
            </w:r>
            <w:proofErr w:type="spellStart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Харвест</w:t>
            </w:r>
            <w:proofErr w:type="spellEnd"/>
            <w:r w:rsidRPr="00CF6EE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, 2020. </w:t>
            </w:r>
          </w:p>
          <w:p w:rsidR="006C206B" w:rsidRPr="00CF6EEC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Армстронг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М. Стратегическое управление человеческими ресурсами.    </w:t>
            </w:r>
          </w:p>
          <w:p w:rsidR="006C206B" w:rsidRPr="00CF6EEC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- М.: ИНФРА-М., 2016. 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Бакирова Г.Х. Управление человеческими ресурсами. - СПб: Речь, </w:t>
            </w:r>
          </w:p>
          <w:p w:rsidR="006C206B" w:rsidRPr="00CF6EEC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2022.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Becker G.S. Human capital: Theoretical and Empirical Analysis. - N-Y., </w:t>
            </w:r>
          </w:p>
          <w:p w:rsidR="006C206B" w:rsidRPr="00CF6EEC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2011.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В. И. Управление человеческими ресурсами: социально-</w:t>
            </w:r>
          </w:p>
          <w:p w:rsidR="006C206B" w:rsidRPr="00CF6EEC" w:rsidRDefault="006C206B" w:rsidP="006C206B">
            <w:p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психологический подход.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Учеб.пособие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. - М.: КДУ, 2015. </w:t>
            </w:r>
          </w:p>
          <w:p w:rsidR="006C206B" w:rsidRPr="00CF6EEC" w:rsidRDefault="006C206B" w:rsidP="006C20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Игнатов В. Г. Теория управления: курс лекций / В.Г. Игнатов, Л.Н. </w:t>
            </w:r>
          </w:p>
          <w:p w:rsidR="006C206B" w:rsidRPr="00CF6EEC" w:rsidRDefault="006C206B" w:rsidP="006C206B">
            <w:p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Албастова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. - М. ИКЦ «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»; Ростов-н/Д: Изд. центр «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», 2022.</w:t>
            </w:r>
          </w:p>
          <w:p w:rsidR="006C206B" w:rsidRPr="00CF6EEC" w:rsidRDefault="006C206B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internet resources</w:t>
            </w:r>
          </w:p>
          <w:p w:rsidR="006C206B" w:rsidRPr="00CF6EEC" w:rsidRDefault="00FB6413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8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http://elibrary.kaznu.kz/ru</w:t>
              </w:r>
            </w:hyperlink>
          </w:p>
          <w:p w:rsidR="006C206B" w:rsidRPr="00CF6EEC" w:rsidRDefault="00FB6413" w:rsidP="006C206B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9" w:history="1">
              <w:r w:rsidR="006C206B" w:rsidRPr="00CF6EE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http://www.azps.ru</w:t>
              </w:r>
            </w:hyperlink>
          </w:p>
          <w:p w:rsidR="006C206B" w:rsidRPr="00CF6EEC" w:rsidRDefault="00FB6413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http://www.top-personal.ru</w:t>
              </w:r>
            </w:hyperlink>
          </w:p>
          <w:p w:rsidR="006C206B" w:rsidRPr="00CF6EEC" w:rsidRDefault="00FB6413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http://www.hrm.ua</w:t>
              </w:r>
            </w:hyperlink>
          </w:p>
          <w:p w:rsidR="006C206B" w:rsidRPr="00CF6EEC" w:rsidRDefault="00FB6413" w:rsidP="006C206B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12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http://www.hrm.ru</w:t>
              </w:r>
            </w:hyperlink>
          </w:p>
          <w:p w:rsidR="00471A0B" w:rsidRPr="00CF6EEC" w:rsidRDefault="00FB6413" w:rsidP="003E6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13" w:tgtFrame="_blank" w:history="1">
              <w:r w:rsidR="006C206B" w:rsidRPr="00CF6EEC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http://www.prenhall.com/desslertour/chapter3.pdf</w:t>
              </w:r>
            </w:hyperlink>
          </w:p>
        </w:tc>
      </w:tr>
      <w:tr w:rsidR="001B7D71" w:rsidRPr="00CF6EEC" w:rsidTr="00CB7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11" w:type="dxa"/>
        </w:trPr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bCs/>
              </w:rPr>
              <w:t xml:space="preserve">Академическая политика дисциплины </w:t>
            </w:r>
          </w:p>
        </w:tc>
        <w:tc>
          <w:tcPr>
            <w:tcW w:w="86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Академическая политика дисциплины определяется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begin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instrText>HYPERLINK "https://univer.kaznu.kz/Content/instructions/%D0%90%D0%BA%D0%B0%D0%B4%D0%B5%D0%BC%D0%B8%D1%87%D0%B5%D1%81%D0%BA%D0%B0%D1%8F%20%D0%BF%D0%BE%D0%BB%D0%B8%D1%82%D0%B8%D0%BA%D0%B0.pdf"</w:instrTex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Академической политикой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и </w:t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begin"/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Политикой академической честности КазНУ имени аль-Фараби.</w:t>
            </w:r>
            <w:r w:rsidR="007C6B0C"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Документы доступны на главной странице ИС Univer.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Интеграция науки и образования. Научно-исследовательская работа студентов,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Посещаемость. 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Академическая честность.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begin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instrText>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</w:instrTex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«Правила проведения итогового контроля»</w:t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hyperlink r:id="rId14" w:history="1">
              <w:r w:rsidRPr="00CF6EEC">
                <w:rPr>
                  <w:rFonts w:ascii="Times New Roman" w:eastAsia="Times New Roman" w:hAnsi="Times New Roman" w:cs="Times New Roman"/>
                  <w:u w:val="single"/>
                  <w:lang w:val="kk-KZ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CF6EEC">
              <w:rPr>
                <w:rFonts w:ascii="Times New Roman" w:eastAsia="Times New Roman" w:hAnsi="Times New Roman" w:cs="Times New Roman"/>
                <w:lang w:val="kk-KZ"/>
              </w:rPr>
              <w:t>, «Положение о проверке текстовых документов обучающихся на наличие заимствований».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Документы доступны на главной странице ИС Univer.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>Основные принципы инклюзивного образования. 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Все обучающиеся, особенно с ограниченными возможностями, могут получать консультативную помощь по телефону/ е-mail </w:t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begin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instrText xml:space="preserve"> HYPERLINK "mailto:umo200709@gmail.com" </w:instrText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separate"/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t>umo200709@gmail.com</w:t>
            </w:r>
            <w:r w:rsidRPr="00CF6EEC">
              <w:rPr>
                <w:rFonts w:ascii="Times New Roman" w:eastAsia="Times New Roman" w:hAnsi="Times New Roman" w:cs="Times New Roman"/>
                <w:u w:val="single"/>
                <w:lang w:val="kk-KZ"/>
              </w:rPr>
              <w:fldChar w:fldCharType="end"/>
            </w: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 либо посредством видеосвязи в MS Teams.</w:t>
            </w:r>
          </w:p>
          <w:p w:rsidR="00594ED1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Интеграция МООC (massive open online course). В случае интеграции МООC в дисциплину, всем обучающимся необходимо зарегистрироваться на МООC. Сроки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прохождения модулей МООC должны неукоснительно соблюдаться в соответствии с графиком изучения дисциплины.  </w:t>
            </w:r>
          </w:p>
          <w:p w:rsidR="00471A0B" w:rsidRPr="00CF6EEC" w:rsidRDefault="00471A0B" w:rsidP="00471A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lang w:val="kk-KZ"/>
              </w:rPr>
              <w:t xml:space="preserve">ВНИМАНИЕ! Дедлайн каждого задания указан в календаре (графике) реализации содержания дисциплины, а также в МООC. Несоблюдение дедлайнов приводит к потере баллов. 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8"/>
        </w:trPr>
        <w:tc>
          <w:tcPr>
            <w:tcW w:w="106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73CF" w:rsidRPr="00CF6EEC" w:rsidRDefault="00C173CF" w:rsidP="00F9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68"/>
        </w:trPr>
        <w:tc>
          <w:tcPr>
            <w:tcW w:w="484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846"/>
        </w:trPr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7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6EE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CF6EEC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СРО.</w:t>
            </w:r>
            <w:r w:rsidRPr="00CF6EE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59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79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359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79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C173CF" w:rsidRPr="00CF6EEC" w:rsidTr="00594ED1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09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594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594E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79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215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CF6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:rsidR="00C173CF" w:rsidRPr="00CF6EEC" w:rsidRDefault="00C173CF" w:rsidP="00F914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135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173CF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6072C3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6072C3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6072C3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C173CF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</w:tr>
      <w:tr w:rsidR="00044B46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044B46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044B46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CF6EE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</w:tcPr>
          <w:p w:rsidR="00044B46" w:rsidRPr="00CF6EEC" w:rsidRDefault="00C51BA9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</w:p>
        </w:tc>
      </w:tr>
      <w:tr w:rsidR="00102830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1,0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5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100</w:t>
            </w:r>
          </w:p>
        </w:tc>
      </w:tr>
      <w:tr w:rsidR="00102830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</w:tr>
      <w:tr w:rsidR="00102830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1"/>
        </w:trPr>
        <w:tc>
          <w:tcPr>
            <w:tcW w:w="7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E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830" w:rsidRPr="00CF6EEC" w:rsidRDefault="00102830" w:rsidP="00F914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</w:pPr>
          </w:p>
        </w:tc>
      </w:tr>
      <w:tr w:rsidR="00C173CF" w:rsidRPr="00CF6EEC" w:rsidTr="00CB7FB9">
        <w:tblPrEx>
          <w:tblLook w:val="0000" w:firstRow="0" w:lastRow="0" w:firstColumn="0" w:lastColumn="0" w:noHBand="0" w:noVBand="0"/>
        </w:tblPrEx>
        <w:trPr>
          <w:gridAfter w:val="2"/>
          <w:wAfter w:w="31" w:type="dxa"/>
          <w:trHeight w:val="58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173CF" w:rsidRPr="00CF6EEC" w:rsidRDefault="00C173CF" w:rsidP="00F914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173CF" w:rsidRPr="00CF6EEC" w:rsidRDefault="00C173CF" w:rsidP="00F91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  <w:p w:rsidR="00C173CF" w:rsidRPr="00CF6EEC" w:rsidRDefault="00C173CF" w:rsidP="00F914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tbl>
      <w:tblPr>
        <w:tblStyle w:val="ab"/>
        <w:tblW w:w="10632" w:type="dxa"/>
        <w:tblInd w:w="-743" w:type="dxa"/>
        <w:tblLook w:val="04A0" w:firstRow="1" w:lastRow="0" w:firstColumn="1" w:lastColumn="0" w:noHBand="0" w:noVBand="1"/>
      </w:tblPr>
      <w:tblGrid>
        <w:gridCol w:w="1560"/>
        <w:gridCol w:w="7254"/>
        <w:gridCol w:w="856"/>
        <w:gridCol w:w="962"/>
      </w:tblGrid>
      <w:tr w:rsidR="00C173CF" w:rsidRPr="00CF6EEC" w:rsidTr="007F40A2">
        <w:tc>
          <w:tcPr>
            <w:tcW w:w="1560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254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6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62" w:type="dxa"/>
            <w:shd w:val="clear" w:color="auto" w:fill="auto"/>
          </w:tcPr>
          <w:p w:rsidR="00C173CF" w:rsidRPr="00CF6EEC" w:rsidRDefault="00C173CF" w:rsidP="00F914C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F6EEC">
              <w:rPr>
                <w:b/>
                <w:sz w:val="20"/>
                <w:szCs w:val="20"/>
              </w:rPr>
              <w:t>Макс.</w:t>
            </w:r>
          </w:p>
          <w:p w:rsidR="00C173CF" w:rsidRPr="00CF6EEC" w:rsidRDefault="00C173CF" w:rsidP="00F914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F6EE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F6EE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</w:tbl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7229"/>
        <w:gridCol w:w="851"/>
        <w:gridCol w:w="995"/>
      </w:tblGrid>
      <w:tr w:rsidR="001B7D71" w:rsidRPr="00CF6EEC" w:rsidTr="00BA7339">
        <w:trPr>
          <w:trHeight w:val="302"/>
          <w:jc w:val="center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Модуль 1. Теор</w:t>
            </w:r>
            <w:r w:rsidR="003E33DA"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етико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-методологически </w:t>
            </w:r>
            <w:r w:rsidR="003E33DA"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основы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33DA"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психологии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79AC" w:rsidRPr="00CF6EEC" w:rsidRDefault="00C879AC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trHeight w:val="31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890A7F" w:rsidRPr="00CF6EEC" w:rsidRDefault="00890A7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074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1.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Введение в психологию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CF6EEC" w:rsidRDefault="007A1BCF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604E43" w:rsidP="00074CE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403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 1.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Психология управления как современная отрасль психологического 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A7F" w:rsidRPr="00CF6EEC" w:rsidRDefault="000548EF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411574" w:rsidP="00264A6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ЛЗ 2.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9FC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9FC" w:rsidRPr="00CF6EEC" w:rsidRDefault="00C719FC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С</w:t>
            </w:r>
            <w:r w:rsidRPr="00CF6EEC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 xml:space="preserve">З 2. </w:t>
            </w:r>
            <w:r w:rsidRPr="00CF6EE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>Основные э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тапы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9FC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C33FC3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C719FC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1. 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C719FC"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1 на тему: </w:t>
            </w:r>
            <w:r w:rsidR="00C719FC" w:rsidRPr="00CF6E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Современная психология управления: наука или опыт</w:t>
            </w:r>
            <w:r w:rsidR="00E637D8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="00C719FC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9FC" w:rsidRPr="00CF6EEC" w:rsidRDefault="00C719FC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7913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Л3 3.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психологии управления в ХХI веке: </w:t>
            </w:r>
            <w:r w:rsidR="007913FB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мировые управленческие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A1BC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159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7913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СЗ 3</w:t>
            </w:r>
            <w:r w:rsidRPr="00CF6EEC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. </w:t>
            </w:r>
            <w:r w:rsidRPr="00CF6E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Особенности и </w:t>
            </w:r>
            <w:r w:rsidR="007913FB">
              <w:rPr>
                <w:rFonts w:ascii="Times New Roman" w:hAnsi="Times New Roman" w:cs="Times New Roman"/>
                <w:iCs/>
                <w:sz w:val="20"/>
                <w:szCs w:val="20"/>
              </w:rPr>
              <w:t>тенденции развития психологии управления в современный период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C33FC3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890A7F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</w:t>
            </w:r>
            <w:r w:rsidR="00890A7F" w:rsidRPr="00CF6E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Написать эссе </w:t>
            </w:r>
            <w:r w:rsidR="00890A7F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«Современная психология управления: наука или опыт</w:t>
            </w:r>
            <w:r w:rsidR="00CC27B5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="00890A7F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AA216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130175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BC36A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Л3 4.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Методология </w:t>
            </w:r>
            <w:r w:rsidR="00CC27B5">
              <w:rPr>
                <w:rFonts w:ascii="Times New Roman" w:hAnsi="Times New Roman" w:cs="Times New Roman"/>
                <w:sz w:val="20"/>
                <w:szCs w:val="20"/>
              </w:rPr>
              <w:t xml:space="preserve">и методы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75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175" w:rsidRPr="00CF6EEC" w:rsidRDefault="00130175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СЗ 4.</w:t>
            </w: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0175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СРОП 2. </w:t>
            </w:r>
            <w:r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Pr="00CF6E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(</w:t>
            </w:r>
            <w:r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презентация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ЛБЗ основных методов </w:t>
            </w:r>
            <w:r w:rsidR="005D5112">
              <w:rPr>
                <w:rFonts w:ascii="Times New Roman" w:hAnsi="Times New Roman" w:cs="Times New Roman"/>
                <w:bCs/>
                <w:sz w:val="20"/>
                <w:szCs w:val="20"/>
              </w:rPr>
              <w:t>психо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диагностики в организации)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175" w:rsidRPr="00CF6EEC" w:rsidRDefault="00130175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B7D71" w:rsidRPr="00CF6EEC" w:rsidTr="00BA7339">
        <w:trPr>
          <w:jc w:val="center"/>
        </w:trPr>
        <w:tc>
          <w:tcPr>
            <w:tcW w:w="8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CF6EEC" w:rsidRDefault="002C2635" w:rsidP="00594E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Модуль 2. 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Личность и деятельность в системе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CF6EEC" w:rsidRDefault="002C2635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2635" w:rsidRPr="00CF6EEC" w:rsidRDefault="002C2635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7546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Л3 5.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в </w:t>
            </w:r>
            <w:r w:rsidR="00754658" w:rsidRPr="00CF6EEC">
              <w:rPr>
                <w:rFonts w:ascii="Times New Roman" w:hAnsi="Times New Roman" w:cs="Times New Roman"/>
                <w:sz w:val="20"/>
                <w:szCs w:val="20"/>
              </w:rPr>
              <w:t>системе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5. </w:t>
            </w:r>
            <w:r w:rsidRPr="00CF6EE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>Основные характеристики личности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17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 6. 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 руководителя как</w:t>
            </w:r>
            <w:r w:rsidR="00A97553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субъект</w:t>
            </w:r>
            <w:r w:rsidR="000D09F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управления организацией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CF6EEC" w:rsidRDefault="008C6496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D14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 6.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Руководитель как субъект управления организацией на основе исследования стилей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D14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C33FC3" w:rsidP="00264A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145D14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 3. </w:t>
            </w:r>
            <w:r w:rsidR="00145D14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>Консультация</w:t>
            </w:r>
            <w:r w:rsidR="00421EE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выполнению СРО</w:t>
            </w:r>
            <w:r w:rsidR="00145D14"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CF6EEC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7.</w:t>
            </w:r>
            <w:r w:rsidRPr="00CF6EEC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Личность и п</w:t>
            </w:r>
            <w:proofErr w:type="spellStart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proofErr w:type="spellEnd"/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54662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Личность и принятие управленческих решений: психологический аспект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C33FC3" w:rsidP="008769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0F58E0"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F58E0" w:rsidRPr="00CF6EE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0F58E0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оставить психологический портрет современного руководителя </w:t>
            </w:r>
            <w:r w:rsidR="000F58E0" w:rsidRPr="0087694E">
              <w:rPr>
                <w:rFonts w:ascii="Times New Roman" w:hAnsi="Times New Roman"/>
                <w:bCs/>
                <w:sz w:val="20"/>
                <w:szCs w:val="20"/>
              </w:rPr>
              <w:t>организации</w:t>
            </w:r>
            <w:r w:rsidR="009A385A" w:rsidRPr="0087694E">
              <w:rPr>
                <w:rFonts w:ascii="Times New Roman" w:hAnsi="Times New Roman"/>
                <w:bCs/>
                <w:sz w:val="20"/>
                <w:szCs w:val="20"/>
              </w:rPr>
              <w:t xml:space="preserve"> (презентация одного из типов руководителя </w:t>
            </w:r>
            <w:r w:rsidR="0087694E" w:rsidRPr="0087694E">
              <w:rPr>
                <w:rFonts w:ascii="Times New Roman" w:hAnsi="Times New Roman"/>
                <w:bCs/>
                <w:sz w:val="20"/>
                <w:szCs w:val="20"/>
              </w:rPr>
              <w:t>из фильма</w:t>
            </w:r>
            <w:r w:rsidR="009A385A" w:rsidRPr="0087694E">
              <w:rPr>
                <w:rFonts w:ascii="Times New Roman" w:hAnsi="Times New Roman"/>
                <w:bCs/>
                <w:sz w:val="20"/>
                <w:szCs w:val="20"/>
              </w:rPr>
              <w:t xml:space="preserve"> «Волк с </w:t>
            </w:r>
            <w:proofErr w:type="spellStart"/>
            <w:r w:rsidR="009A385A" w:rsidRPr="0087694E">
              <w:rPr>
                <w:rFonts w:ascii="Times New Roman" w:hAnsi="Times New Roman"/>
                <w:bCs/>
                <w:sz w:val="20"/>
                <w:szCs w:val="20"/>
              </w:rPr>
              <w:t>Уолл</w:t>
            </w:r>
            <w:proofErr w:type="spellEnd"/>
            <w:r w:rsidR="009A385A" w:rsidRPr="0087694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A385A" w:rsidRPr="0087694E">
              <w:rPr>
                <w:rFonts w:ascii="Times New Roman" w:hAnsi="Times New Roman"/>
                <w:bCs/>
                <w:sz w:val="20"/>
                <w:szCs w:val="20"/>
              </w:rPr>
              <w:t>стрита</w:t>
            </w:r>
            <w:proofErr w:type="spellEnd"/>
            <w:r w:rsidR="009A385A" w:rsidRPr="0087694E">
              <w:rPr>
                <w:rFonts w:ascii="Times New Roman" w:hAnsi="Times New Roman"/>
                <w:bCs/>
                <w:sz w:val="20"/>
                <w:szCs w:val="20"/>
              </w:rPr>
              <w:t>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DB30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B7D71" w:rsidRPr="00CF6EEC" w:rsidTr="00BA7339">
        <w:trPr>
          <w:trHeight w:val="295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C070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ЛЗ 8.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Мотивационные аспекты управлен</w:t>
            </w:r>
            <w:r w:rsidR="00C07099">
              <w:rPr>
                <w:rFonts w:ascii="Times New Roman" w:hAnsi="Times New Roman"/>
                <w:sz w:val="20"/>
                <w:szCs w:val="20"/>
              </w:rPr>
              <w:t>ческой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7756A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8</w:t>
            </w:r>
            <w:r w:rsidRPr="00CF6EEC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="007756A4" w:rsidRPr="00CF6EEC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7756A4" w:rsidRPr="00CF6EEC">
              <w:rPr>
                <w:rFonts w:ascii="Times New Roman" w:hAnsi="Times New Roman"/>
                <w:lang w:val="kk-KZ"/>
              </w:rPr>
              <w:t>отивационные стратегии и методы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C33FC3" w:rsidP="006C6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</w:t>
            </w:r>
            <w:r w:rsidR="00145D14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4</w:t>
            </w:r>
            <w:r w:rsidR="00145D14" w:rsidRPr="00CF6E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="00145D14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45D14"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Коллоквиум</w:t>
            </w:r>
            <w:r w:rsidR="00145D14" w:rsidRPr="00CF6EEC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(</w:t>
            </w:r>
            <w:r w:rsidR="00145D14" w:rsidRPr="00CF6EE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презентация </w:t>
            </w:r>
            <w:r w:rsidR="00145D14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основных типов личности </w:t>
            </w:r>
            <w:r w:rsidR="00145D14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организации </w:t>
            </w:r>
            <w:r w:rsidR="006C6C7E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</w:t>
            </w:r>
            <w:r w:rsidR="005F637A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фильм</w:t>
            </w:r>
            <w:r w:rsidR="006C6C7E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5F637A"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«Экзамен»</w:t>
            </w:r>
            <w:r w:rsidR="003D6A85" w:rsidRPr="00CF6E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D6A85" w:rsidRPr="00CF6E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Hazeldine-2009</w:t>
            </w:r>
            <w:r w:rsidR="006C6C7E" w:rsidRPr="00CF6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="006C6C7E" w:rsidRPr="00CF6E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тесту Р.Белбина «Командные роли»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ЛЗ</w:t>
            </w: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 9.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Технологии карьерного продвижения и оценки карьерного потенциала личности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8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CF6EEC" w:rsidRDefault="004E7AE9" w:rsidP="004E7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3. </w:t>
            </w:r>
            <w:r w:rsidR="000E531F"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Коммуникации</w:t>
            </w: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коллективе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E9" w:rsidRPr="00CF6EEC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7AE9" w:rsidRPr="00CF6EEC" w:rsidRDefault="004E7AE9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ЛЗ 10.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СЗ 10.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Коммуникативные барьеры в деловой коммуникации и способы их профилактики</w:t>
            </w:r>
            <w:r w:rsidR="00613E71" w:rsidRPr="00CF6EEC">
              <w:rPr>
                <w:rFonts w:ascii="Times New Roman" w:hAnsi="Times New Roman"/>
                <w:sz w:val="20"/>
                <w:szCs w:val="20"/>
              </w:rPr>
              <w:t xml:space="preserve"> посредством мини - кейсов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C33FC3" w:rsidP="0023200D">
            <w:pPr>
              <w:pStyle w:val="a8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F6EEC">
              <w:rPr>
                <w:b/>
                <w:sz w:val="20"/>
                <w:szCs w:val="20"/>
              </w:rPr>
              <w:t>СРО</w:t>
            </w:r>
            <w:r w:rsidR="00726A53" w:rsidRPr="00CF6EEC">
              <w:rPr>
                <w:b/>
                <w:sz w:val="20"/>
                <w:szCs w:val="20"/>
              </w:rPr>
              <w:t xml:space="preserve">П 5. </w:t>
            </w:r>
            <w:r w:rsidR="00344BDF" w:rsidRPr="00CF6EEC">
              <w:rPr>
                <w:spacing w:val="-12"/>
                <w:sz w:val="20"/>
                <w:szCs w:val="20"/>
              </w:rPr>
              <w:t xml:space="preserve">Коллоквиум </w:t>
            </w:r>
            <w:r w:rsidR="00344BDF" w:rsidRPr="00CF6EEC">
              <w:rPr>
                <w:b/>
                <w:spacing w:val="-12"/>
                <w:sz w:val="20"/>
                <w:szCs w:val="20"/>
              </w:rPr>
              <w:t>(</w:t>
            </w:r>
            <w:r w:rsidR="00344BDF" w:rsidRPr="00CF6EEC">
              <w:rPr>
                <w:spacing w:val="-12"/>
                <w:sz w:val="20"/>
                <w:szCs w:val="20"/>
              </w:rPr>
              <w:t xml:space="preserve">презентация </w:t>
            </w:r>
            <w:r w:rsidR="0023200D" w:rsidRPr="00CF6EEC">
              <w:rPr>
                <w:spacing w:val="-12"/>
                <w:sz w:val="20"/>
                <w:szCs w:val="20"/>
              </w:rPr>
              <w:t>деловой игры на тему «Деловая коммуникация в организации» (по группам)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</w:pPr>
            <w:r w:rsidRPr="00CF6EEC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ЛЗ 11. 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СЗ 11.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Механизмы формирования межлично</w:t>
            </w:r>
            <w:r w:rsidR="00914105" w:rsidRPr="00CF6EEC">
              <w:rPr>
                <w:rFonts w:ascii="Times New Roman" w:hAnsi="Times New Roman"/>
                <w:sz w:val="20"/>
                <w:szCs w:val="20"/>
              </w:rPr>
              <w:t>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20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ЛЗ 12.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trHeight w:val="258"/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СЗ 12.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Кросс - культурный менеджмент как фактор производственной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DB308C" w:rsidP="00C33FC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 w:rsidR="00C33FC3" w:rsidRPr="00CF6EE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914105" w:rsidRPr="00CF6EEC">
              <w:rPr>
                <w:rFonts w:ascii="Times New Roman" w:hAnsi="Times New Roman"/>
                <w:b/>
                <w:sz w:val="20"/>
                <w:szCs w:val="20"/>
              </w:rPr>
              <w:t>П 6</w:t>
            </w:r>
            <w:r w:rsidR="00890A7F" w:rsidRPr="00CF6EE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48758B" w:rsidRPr="00CF6EEC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 xml:space="preserve"> </w:t>
            </w:r>
            <w:r w:rsidR="0048758B" w:rsidRPr="00CF6EEC">
              <w:rPr>
                <w:rFonts w:ascii="Times New Roman" w:hAnsi="Times New Roman"/>
                <w:spacing w:val="-12"/>
                <w:sz w:val="20"/>
                <w:szCs w:val="20"/>
              </w:rPr>
              <w:t>Коллоквиум (презентация</w:t>
            </w:r>
            <w:r w:rsidR="00890A7F" w:rsidRPr="00CF6EE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="00890A7F" w:rsidRPr="00CF6EEC">
              <w:rPr>
                <w:rFonts w:ascii="Times New Roman" w:hAnsi="Times New Roman"/>
                <w:bCs/>
                <w:sz w:val="20"/>
                <w:szCs w:val="20"/>
              </w:rPr>
              <w:t>кейс-</w:t>
            </w:r>
            <w:proofErr w:type="spellStart"/>
            <w:r w:rsidR="00890A7F" w:rsidRPr="00CF6EEC">
              <w:rPr>
                <w:rFonts w:ascii="Times New Roman" w:hAnsi="Times New Roman"/>
                <w:bCs/>
                <w:sz w:val="20"/>
                <w:szCs w:val="20"/>
              </w:rPr>
              <w:t>стади</w:t>
            </w:r>
            <w:proofErr w:type="spellEnd"/>
            <w:r w:rsidR="0097626C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 по</w:t>
            </w:r>
            <w:r w:rsidR="00890A7F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 межкультурной</w:t>
            </w:r>
            <w:r w:rsidR="0097626C" w:rsidRPr="00CF6EEC">
              <w:rPr>
                <w:rFonts w:ascii="Times New Roman" w:hAnsi="Times New Roman"/>
                <w:bCs/>
                <w:sz w:val="20"/>
                <w:szCs w:val="20"/>
              </w:rPr>
              <w:t xml:space="preserve"> коммуникации в деловом общении)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822D6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145D14" w:rsidP="0026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13</w:t>
            </w:r>
          </w:p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5756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ЛЗ 13.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Управление эмоциональны</w:t>
            </w:r>
            <w:r w:rsidR="0057568F" w:rsidRPr="00CF6EEC">
              <w:rPr>
                <w:rFonts w:ascii="Times New Roman" w:hAnsi="Times New Roman"/>
                <w:sz w:val="20"/>
                <w:szCs w:val="20"/>
              </w:rPr>
              <w:t>м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состояни</w:t>
            </w:r>
            <w:r w:rsidR="0057568F" w:rsidRPr="00CF6EEC">
              <w:rPr>
                <w:rFonts w:ascii="Times New Roman" w:hAnsi="Times New Roman"/>
                <w:sz w:val="20"/>
                <w:szCs w:val="20"/>
              </w:rPr>
              <w:t>е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м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7F" w:rsidRPr="00CF6EEC" w:rsidRDefault="00890A7F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13.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Способы управления эмоциональной средой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7F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A7F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trHeight w:val="274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594ED1" w:rsidP="0059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45D14" w:rsidRPr="00CF6E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ЛЗ 14.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75659B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604E43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D14" w:rsidRPr="00CF6EEC" w:rsidRDefault="00145D14" w:rsidP="00D27A1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14</w:t>
            </w:r>
            <w:r w:rsidRPr="00CF6EEC">
              <w:rPr>
                <w:rFonts w:ascii="Times New Roman" w:hAnsi="Times New Roman"/>
                <w:b/>
                <w:spacing w:val="-10"/>
                <w:sz w:val="20"/>
                <w:szCs w:val="20"/>
                <w:lang w:val="kk-KZ"/>
              </w:rPr>
              <w:t xml:space="preserve">. 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>Диагностика конфликтов в управленческой деятельности</w:t>
            </w:r>
            <w:r w:rsidR="00D27A16" w:rsidRPr="00CF6EEC">
              <w:rPr>
                <w:rFonts w:ascii="Times New Roman" w:hAnsi="Times New Roman"/>
                <w:sz w:val="20"/>
                <w:szCs w:val="20"/>
              </w:rPr>
              <w:t>: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стратегии и технологии их преодоления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0548EF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41157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C33FC3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145D14"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="006428E5" w:rsidRPr="00CF6EE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45D14" w:rsidRPr="00CF6E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45D14" w:rsidRPr="00CF6EEC">
              <w:rPr>
                <w:rFonts w:ascii="Times New Roman" w:hAnsi="Times New Roman"/>
                <w:sz w:val="20"/>
                <w:szCs w:val="20"/>
              </w:rPr>
              <w:t>Подготовить мини-кейсы для решения проблемных ситуаций и управленческих конфликтов в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D14" w:rsidRPr="00CF6EEC" w:rsidRDefault="00145D14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5D14" w:rsidRPr="00CF6EEC" w:rsidRDefault="00822D6B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B7D71" w:rsidRPr="00CF6EEC" w:rsidTr="00BA7339">
        <w:trPr>
          <w:trHeight w:val="156"/>
          <w:jc w:val="center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b/>
                <w:sz w:val="20"/>
                <w:szCs w:val="20"/>
              </w:rPr>
              <w:t>ЛЗ 15</w:t>
            </w: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. 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8E0" w:rsidRPr="00CF6EEC" w:rsidRDefault="000F58E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СЗ 15.</w:t>
            </w:r>
            <w:r w:rsidRPr="00CF6EEC">
              <w:rPr>
                <w:rFonts w:ascii="Times New Roman" w:hAnsi="Times New Roman"/>
                <w:sz w:val="20"/>
                <w:szCs w:val="20"/>
              </w:rPr>
              <w:t xml:space="preserve"> Прогнозирование перспектив корпоративной культуры на основе анализа ее индикаторов.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C33FC3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0F58E0" w:rsidRPr="00CF6EEC">
              <w:rPr>
                <w:rFonts w:ascii="Times New Roman" w:hAnsi="Times New Roman"/>
                <w:b/>
                <w:sz w:val="20"/>
                <w:szCs w:val="20"/>
              </w:rPr>
              <w:t>П 7.</w:t>
            </w:r>
            <w:r w:rsidR="000F58E0" w:rsidRPr="00CF6EEC">
              <w:rPr>
                <w:rFonts w:ascii="Times New Roman" w:hAnsi="Times New Roman"/>
                <w:sz w:val="20"/>
                <w:szCs w:val="20"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D71" w:rsidRPr="00CF6EEC" w:rsidTr="00BA7339">
        <w:trPr>
          <w:jc w:val="center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58E0" w:rsidRPr="00CF6EEC" w:rsidRDefault="000F58E0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B7FB9" w:rsidRPr="00CF6EEC" w:rsidTr="00BA7339">
        <w:trPr>
          <w:jc w:val="center"/>
        </w:trPr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CF6EEC" w:rsidRDefault="00074CE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CF6EEC" w:rsidRDefault="00074CE1" w:rsidP="00264A6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6EEC">
              <w:rPr>
                <w:rFonts w:ascii="Times New Roman" w:hAnsi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CE1" w:rsidRPr="00CF6EEC" w:rsidRDefault="00074CE1" w:rsidP="0026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4CE1" w:rsidRPr="00CF6EEC" w:rsidRDefault="00074CE1" w:rsidP="0026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F9644B" w:rsidRPr="00CF6EEC" w:rsidRDefault="00F9644B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1986" w:rsidRPr="00326B28" w:rsidRDefault="00271986" w:rsidP="00271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 Б.Б.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:rsidR="00271986" w:rsidRPr="00326B28" w:rsidRDefault="00271986" w:rsidP="00271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1986" w:rsidRDefault="00271986" w:rsidP="00271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Председатель Академического комитета </w:t>
      </w:r>
    </w:p>
    <w:p w:rsidR="00271986" w:rsidRDefault="00271986" w:rsidP="00271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качеству преподавания 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обучения________________А.Б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Альчимбаева</w:t>
      </w:r>
      <w:proofErr w:type="spellEnd"/>
    </w:p>
    <w:p w:rsidR="00271986" w:rsidRDefault="00271986" w:rsidP="00271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1986" w:rsidRPr="00326B28" w:rsidRDefault="00271986" w:rsidP="00271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 А.К.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Мынбаева</w:t>
      </w:r>
      <w:proofErr w:type="spellEnd"/>
    </w:p>
    <w:p w:rsidR="00271986" w:rsidRPr="00326B28" w:rsidRDefault="00271986" w:rsidP="002719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1986" w:rsidRPr="00ED6EEA" w:rsidRDefault="00271986" w:rsidP="002719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_________О.Х.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:rsidR="00C17055" w:rsidRPr="00CF6EEC" w:rsidRDefault="00C17055" w:rsidP="00264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17055" w:rsidRPr="00CF6EEC" w:rsidSect="00044B46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13" w:rsidRDefault="00FB6413" w:rsidP="00044B46">
      <w:pPr>
        <w:spacing w:after="0" w:line="240" w:lineRule="auto"/>
      </w:pPr>
      <w:r>
        <w:separator/>
      </w:r>
    </w:p>
  </w:endnote>
  <w:endnote w:type="continuationSeparator" w:id="0">
    <w:p w:rsidR="00FB6413" w:rsidRDefault="00FB6413" w:rsidP="0004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B46" w:rsidRDefault="00FB6413">
    <w:pPr>
      <w:pStyle w:val="ae"/>
    </w:pPr>
    <w:sdt>
      <w:sdtPr>
        <w:id w:val="969400743"/>
        <w:placeholder>
          <w:docPart w:val="0C53FF401EA0436EB665A276B02E52BB"/>
        </w:placeholder>
        <w:temporary/>
        <w:showingPlcHdr/>
        <w15:appearance w15:val="hidden"/>
      </w:sdtPr>
      <w:sdtEndPr/>
      <w:sdtContent>
        <w:r w:rsidR="00044B46">
          <w:t>[Введите текст]</w:t>
        </w:r>
      </w:sdtContent>
    </w:sdt>
    <w:r w:rsidR="00044B46">
      <w:ptab w:relativeTo="margin" w:alignment="center" w:leader="none"/>
    </w:r>
    <w:sdt>
      <w:sdtPr>
        <w:id w:val="969400748"/>
        <w:placeholder>
          <w:docPart w:val="0C53FF401EA0436EB665A276B02E52BB"/>
        </w:placeholder>
        <w:temporary/>
        <w:showingPlcHdr/>
        <w15:appearance w15:val="hidden"/>
      </w:sdtPr>
      <w:sdtEndPr/>
      <w:sdtContent>
        <w:r w:rsidR="00044B46">
          <w:t>[Введите текст]</w:t>
        </w:r>
      </w:sdtContent>
    </w:sdt>
    <w:r w:rsidR="00044B46">
      <w:ptab w:relativeTo="margin" w:alignment="right" w:leader="none"/>
    </w:r>
    <w:sdt>
      <w:sdtPr>
        <w:id w:val="969400753"/>
        <w:placeholder>
          <w:docPart w:val="0C53FF401EA0436EB665A276B02E52BB"/>
        </w:placeholder>
        <w:temporary/>
        <w:showingPlcHdr/>
        <w15:appearance w15:val="hidden"/>
      </w:sdtPr>
      <w:sdtEndPr/>
      <w:sdtContent>
        <w:r w:rsidR="00044B46">
          <w:t>[Введите текст]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13" w:rsidRDefault="00FB6413" w:rsidP="00044B46">
      <w:pPr>
        <w:spacing w:after="0" w:line="240" w:lineRule="auto"/>
      </w:pPr>
      <w:r>
        <w:separator/>
      </w:r>
    </w:p>
  </w:footnote>
  <w:footnote w:type="continuationSeparator" w:id="0">
    <w:p w:rsidR="00FB6413" w:rsidRDefault="00FB6413" w:rsidP="0004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60"/>
    <w:rsid w:val="00027D19"/>
    <w:rsid w:val="00043F0C"/>
    <w:rsid w:val="00044322"/>
    <w:rsid w:val="00044B42"/>
    <w:rsid w:val="00044B46"/>
    <w:rsid w:val="000540C7"/>
    <w:rsid w:val="000548EF"/>
    <w:rsid w:val="00056F5E"/>
    <w:rsid w:val="00061E98"/>
    <w:rsid w:val="0006347A"/>
    <w:rsid w:val="00064B3C"/>
    <w:rsid w:val="00065A37"/>
    <w:rsid w:val="00066912"/>
    <w:rsid w:val="00074CE1"/>
    <w:rsid w:val="00076373"/>
    <w:rsid w:val="00076A8D"/>
    <w:rsid w:val="00090955"/>
    <w:rsid w:val="000A4A86"/>
    <w:rsid w:val="000D09F7"/>
    <w:rsid w:val="000E531F"/>
    <w:rsid w:val="000F58E0"/>
    <w:rsid w:val="00102830"/>
    <w:rsid w:val="001105DE"/>
    <w:rsid w:val="00112DED"/>
    <w:rsid w:val="00113E72"/>
    <w:rsid w:val="00117573"/>
    <w:rsid w:val="001204B4"/>
    <w:rsid w:val="0012081E"/>
    <w:rsid w:val="00130175"/>
    <w:rsid w:val="00134240"/>
    <w:rsid w:val="00144EB1"/>
    <w:rsid w:val="001458FA"/>
    <w:rsid w:val="00145D14"/>
    <w:rsid w:val="00147756"/>
    <w:rsid w:val="00154F5D"/>
    <w:rsid w:val="00161914"/>
    <w:rsid w:val="00167550"/>
    <w:rsid w:val="001B7D71"/>
    <w:rsid w:val="001D2E1C"/>
    <w:rsid w:val="001D7B11"/>
    <w:rsid w:val="001E2D33"/>
    <w:rsid w:val="001F3C9C"/>
    <w:rsid w:val="00200792"/>
    <w:rsid w:val="002230C8"/>
    <w:rsid w:val="0023200D"/>
    <w:rsid w:val="0024047D"/>
    <w:rsid w:val="00240B57"/>
    <w:rsid w:val="00253313"/>
    <w:rsid w:val="00253A0E"/>
    <w:rsid w:val="0025432C"/>
    <w:rsid w:val="00264A6D"/>
    <w:rsid w:val="002668A8"/>
    <w:rsid w:val="00271986"/>
    <w:rsid w:val="00274A25"/>
    <w:rsid w:val="0029712A"/>
    <w:rsid w:val="002A56E7"/>
    <w:rsid w:val="002B3FD3"/>
    <w:rsid w:val="002C2635"/>
    <w:rsid w:val="002C4A0A"/>
    <w:rsid w:val="002D3B23"/>
    <w:rsid w:val="002F4292"/>
    <w:rsid w:val="0030265D"/>
    <w:rsid w:val="00304821"/>
    <w:rsid w:val="00320EC3"/>
    <w:rsid w:val="00333D51"/>
    <w:rsid w:val="003344C7"/>
    <w:rsid w:val="003404A9"/>
    <w:rsid w:val="00344BDF"/>
    <w:rsid w:val="003474C9"/>
    <w:rsid w:val="00365067"/>
    <w:rsid w:val="00365F44"/>
    <w:rsid w:val="00374047"/>
    <w:rsid w:val="00374494"/>
    <w:rsid w:val="003968F2"/>
    <w:rsid w:val="003C4B74"/>
    <w:rsid w:val="003C64B0"/>
    <w:rsid w:val="003C7AB6"/>
    <w:rsid w:val="003D3C01"/>
    <w:rsid w:val="003D65F6"/>
    <w:rsid w:val="003D6A85"/>
    <w:rsid w:val="003E33DA"/>
    <w:rsid w:val="003E62B2"/>
    <w:rsid w:val="003F5494"/>
    <w:rsid w:val="00402641"/>
    <w:rsid w:val="0040477E"/>
    <w:rsid w:val="00406FD9"/>
    <w:rsid w:val="00410D7F"/>
    <w:rsid w:val="00411574"/>
    <w:rsid w:val="00421EE1"/>
    <w:rsid w:val="00422A14"/>
    <w:rsid w:val="00427A45"/>
    <w:rsid w:val="004500CE"/>
    <w:rsid w:val="0045113D"/>
    <w:rsid w:val="0046095D"/>
    <w:rsid w:val="00465181"/>
    <w:rsid w:val="00471A0B"/>
    <w:rsid w:val="0047318C"/>
    <w:rsid w:val="00473E83"/>
    <w:rsid w:val="00475191"/>
    <w:rsid w:val="00481A33"/>
    <w:rsid w:val="004863C6"/>
    <w:rsid w:val="0048758B"/>
    <w:rsid w:val="004B211C"/>
    <w:rsid w:val="004E4131"/>
    <w:rsid w:val="004E7AE9"/>
    <w:rsid w:val="004F3CB3"/>
    <w:rsid w:val="0051051E"/>
    <w:rsid w:val="00532508"/>
    <w:rsid w:val="0054662C"/>
    <w:rsid w:val="00551C3C"/>
    <w:rsid w:val="0055461A"/>
    <w:rsid w:val="00565990"/>
    <w:rsid w:val="0057568F"/>
    <w:rsid w:val="00581133"/>
    <w:rsid w:val="00583C6C"/>
    <w:rsid w:val="00591C7B"/>
    <w:rsid w:val="00594ED1"/>
    <w:rsid w:val="005A53F1"/>
    <w:rsid w:val="005A6ED0"/>
    <w:rsid w:val="005C0299"/>
    <w:rsid w:val="005C7775"/>
    <w:rsid w:val="005C7A3D"/>
    <w:rsid w:val="005D1AE2"/>
    <w:rsid w:val="005D2A2C"/>
    <w:rsid w:val="005D5112"/>
    <w:rsid w:val="005D6FA7"/>
    <w:rsid w:val="005F321A"/>
    <w:rsid w:val="005F637A"/>
    <w:rsid w:val="005F7B6B"/>
    <w:rsid w:val="006023EE"/>
    <w:rsid w:val="00604E43"/>
    <w:rsid w:val="00606BDE"/>
    <w:rsid w:val="006072C3"/>
    <w:rsid w:val="00613E71"/>
    <w:rsid w:val="006160F9"/>
    <w:rsid w:val="006165D8"/>
    <w:rsid w:val="006216F7"/>
    <w:rsid w:val="00633CA7"/>
    <w:rsid w:val="00640594"/>
    <w:rsid w:val="006409AA"/>
    <w:rsid w:val="00641851"/>
    <w:rsid w:val="006428E5"/>
    <w:rsid w:val="00642931"/>
    <w:rsid w:val="00647ABD"/>
    <w:rsid w:val="00653224"/>
    <w:rsid w:val="0066051F"/>
    <w:rsid w:val="00664735"/>
    <w:rsid w:val="006705EA"/>
    <w:rsid w:val="00687EF5"/>
    <w:rsid w:val="00695BA9"/>
    <w:rsid w:val="00697A91"/>
    <w:rsid w:val="006B33CC"/>
    <w:rsid w:val="006C206B"/>
    <w:rsid w:val="006C6C7E"/>
    <w:rsid w:val="006E0BA5"/>
    <w:rsid w:val="006E7617"/>
    <w:rsid w:val="006F3F9C"/>
    <w:rsid w:val="007149FC"/>
    <w:rsid w:val="00723CE5"/>
    <w:rsid w:val="00726A53"/>
    <w:rsid w:val="007307D4"/>
    <w:rsid w:val="00732F6A"/>
    <w:rsid w:val="00737FF1"/>
    <w:rsid w:val="00741383"/>
    <w:rsid w:val="00744E22"/>
    <w:rsid w:val="00754658"/>
    <w:rsid w:val="0075659B"/>
    <w:rsid w:val="00772AB5"/>
    <w:rsid w:val="00775660"/>
    <w:rsid w:val="007756A4"/>
    <w:rsid w:val="007913FB"/>
    <w:rsid w:val="007A1BCF"/>
    <w:rsid w:val="007A3C7C"/>
    <w:rsid w:val="007A752C"/>
    <w:rsid w:val="007B7CB9"/>
    <w:rsid w:val="007C6B0C"/>
    <w:rsid w:val="007D799A"/>
    <w:rsid w:val="007F3BC6"/>
    <w:rsid w:val="007F40A2"/>
    <w:rsid w:val="0080033A"/>
    <w:rsid w:val="00810D2B"/>
    <w:rsid w:val="00822D6B"/>
    <w:rsid w:val="0083085B"/>
    <w:rsid w:val="0083143A"/>
    <w:rsid w:val="008329AC"/>
    <w:rsid w:val="0083722A"/>
    <w:rsid w:val="0087694E"/>
    <w:rsid w:val="00880D0C"/>
    <w:rsid w:val="00890A7F"/>
    <w:rsid w:val="00893F0E"/>
    <w:rsid w:val="008A3955"/>
    <w:rsid w:val="008C5034"/>
    <w:rsid w:val="008C6496"/>
    <w:rsid w:val="008D5DA5"/>
    <w:rsid w:val="008D6619"/>
    <w:rsid w:val="008E1ED6"/>
    <w:rsid w:val="008E368D"/>
    <w:rsid w:val="008F0D50"/>
    <w:rsid w:val="008F192A"/>
    <w:rsid w:val="00900D5F"/>
    <w:rsid w:val="00906816"/>
    <w:rsid w:val="00914105"/>
    <w:rsid w:val="00934054"/>
    <w:rsid w:val="0093585C"/>
    <w:rsid w:val="00937580"/>
    <w:rsid w:val="00952FE5"/>
    <w:rsid w:val="009533D7"/>
    <w:rsid w:val="009714AC"/>
    <w:rsid w:val="0097626C"/>
    <w:rsid w:val="0099707D"/>
    <w:rsid w:val="009A385A"/>
    <w:rsid w:val="009B5109"/>
    <w:rsid w:val="009B6285"/>
    <w:rsid w:val="009C2C79"/>
    <w:rsid w:val="00A247D3"/>
    <w:rsid w:val="00A4559B"/>
    <w:rsid w:val="00A52187"/>
    <w:rsid w:val="00A5606F"/>
    <w:rsid w:val="00A6085D"/>
    <w:rsid w:val="00A61578"/>
    <w:rsid w:val="00A677EA"/>
    <w:rsid w:val="00A71A3A"/>
    <w:rsid w:val="00A749F1"/>
    <w:rsid w:val="00A80406"/>
    <w:rsid w:val="00A9222C"/>
    <w:rsid w:val="00A97553"/>
    <w:rsid w:val="00AA2161"/>
    <w:rsid w:val="00AA6536"/>
    <w:rsid w:val="00AC2746"/>
    <w:rsid w:val="00AC4321"/>
    <w:rsid w:val="00AC723E"/>
    <w:rsid w:val="00AD481A"/>
    <w:rsid w:val="00AE39E0"/>
    <w:rsid w:val="00AE6C3F"/>
    <w:rsid w:val="00AF0CBC"/>
    <w:rsid w:val="00B143E8"/>
    <w:rsid w:val="00B339D7"/>
    <w:rsid w:val="00B33EC8"/>
    <w:rsid w:val="00B53D11"/>
    <w:rsid w:val="00B7618E"/>
    <w:rsid w:val="00B877AA"/>
    <w:rsid w:val="00B90F94"/>
    <w:rsid w:val="00B93741"/>
    <w:rsid w:val="00BA7339"/>
    <w:rsid w:val="00BB667A"/>
    <w:rsid w:val="00BC0E02"/>
    <w:rsid w:val="00BC36A9"/>
    <w:rsid w:val="00BE1303"/>
    <w:rsid w:val="00BF5910"/>
    <w:rsid w:val="00C07099"/>
    <w:rsid w:val="00C17055"/>
    <w:rsid w:val="00C173CF"/>
    <w:rsid w:val="00C33FC3"/>
    <w:rsid w:val="00C51BA9"/>
    <w:rsid w:val="00C719FC"/>
    <w:rsid w:val="00C7645A"/>
    <w:rsid w:val="00C82418"/>
    <w:rsid w:val="00C82B32"/>
    <w:rsid w:val="00C879AC"/>
    <w:rsid w:val="00C969CF"/>
    <w:rsid w:val="00CB1AD7"/>
    <w:rsid w:val="00CB7FB9"/>
    <w:rsid w:val="00CC27B5"/>
    <w:rsid w:val="00CC34B3"/>
    <w:rsid w:val="00CC70A9"/>
    <w:rsid w:val="00CD27FE"/>
    <w:rsid w:val="00CE62B1"/>
    <w:rsid w:val="00CF1C15"/>
    <w:rsid w:val="00CF4645"/>
    <w:rsid w:val="00CF6EEC"/>
    <w:rsid w:val="00D12411"/>
    <w:rsid w:val="00D13EC6"/>
    <w:rsid w:val="00D2569F"/>
    <w:rsid w:val="00D260F2"/>
    <w:rsid w:val="00D27A16"/>
    <w:rsid w:val="00D33CA5"/>
    <w:rsid w:val="00D356ED"/>
    <w:rsid w:val="00D85FDA"/>
    <w:rsid w:val="00D92F22"/>
    <w:rsid w:val="00DA425B"/>
    <w:rsid w:val="00DA7100"/>
    <w:rsid w:val="00DA7CFE"/>
    <w:rsid w:val="00DB1D2C"/>
    <w:rsid w:val="00DB308C"/>
    <w:rsid w:val="00DB3BC4"/>
    <w:rsid w:val="00DB576B"/>
    <w:rsid w:val="00DB7089"/>
    <w:rsid w:val="00DB7278"/>
    <w:rsid w:val="00DC24A5"/>
    <w:rsid w:val="00DD5226"/>
    <w:rsid w:val="00DE3CFA"/>
    <w:rsid w:val="00DE7A1D"/>
    <w:rsid w:val="00E33D1F"/>
    <w:rsid w:val="00E341A0"/>
    <w:rsid w:val="00E61E38"/>
    <w:rsid w:val="00E62F17"/>
    <w:rsid w:val="00E637D8"/>
    <w:rsid w:val="00E72F70"/>
    <w:rsid w:val="00E7572F"/>
    <w:rsid w:val="00E76E20"/>
    <w:rsid w:val="00E8312B"/>
    <w:rsid w:val="00E90504"/>
    <w:rsid w:val="00E92863"/>
    <w:rsid w:val="00E97E37"/>
    <w:rsid w:val="00EA4317"/>
    <w:rsid w:val="00EA4C19"/>
    <w:rsid w:val="00EB3A2B"/>
    <w:rsid w:val="00EE200A"/>
    <w:rsid w:val="00EE5B52"/>
    <w:rsid w:val="00F07F9D"/>
    <w:rsid w:val="00F14A1E"/>
    <w:rsid w:val="00F15652"/>
    <w:rsid w:val="00F20CB8"/>
    <w:rsid w:val="00F31B51"/>
    <w:rsid w:val="00F33FC5"/>
    <w:rsid w:val="00F423DC"/>
    <w:rsid w:val="00F46857"/>
    <w:rsid w:val="00F6133A"/>
    <w:rsid w:val="00F72120"/>
    <w:rsid w:val="00F753EF"/>
    <w:rsid w:val="00F914CF"/>
    <w:rsid w:val="00F94141"/>
    <w:rsid w:val="00F9644B"/>
    <w:rsid w:val="00FB079F"/>
    <w:rsid w:val="00FB4598"/>
    <w:rsid w:val="00FB6413"/>
    <w:rsid w:val="00FD4549"/>
    <w:rsid w:val="00FF156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319D-13AE-426E-BE84-B063208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660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756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77566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6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964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F9644B"/>
    <w:rPr>
      <w:rFonts w:ascii="Calibri" w:eastAsia="Times New Roman" w:hAnsi="Calibri" w:cs="Times New Roman"/>
    </w:rPr>
  </w:style>
  <w:style w:type="character" w:customStyle="1" w:styleId="shorttext">
    <w:name w:val="short_text"/>
    <w:rsid w:val="00F9644B"/>
    <w:rPr>
      <w:rFonts w:ascii="Times New Roman" w:hAnsi="Times New Roman" w:cs="Times New Roman" w:hint="default"/>
    </w:rPr>
  </w:style>
  <w:style w:type="character" w:styleId="aa">
    <w:name w:val="FollowedHyperlink"/>
    <w:basedOn w:val="a0"/>
    <w:uiPriority w:val="99"/>
    <w:semiHidden/>
    <w:unhideWhenUsed/>
    <w:rsid w:val="0047318C"/>
    <w:rPr>
      <w:color w:val="800080" w:themeColor="followedHyperlink"/>
      <w:u w:val="single"/>
    </w:rPr>
  </w:style>
  <w:style w:type="character" w:customStyle="1" w:styleId="bolighting">
    <w:name w:val="bo_lighting"/>
    <w:basedOn w:val="a0"/>
    <w:rsid w:val="0047318C"/>
  </w:style>
  <w:style w:type="paragraph" w:customStyle="1" w:styleId="Default">
    <w:name w:val="Default"/>
    <w:rsid w:val="00890A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39"/>
    <w:rsid w:val="00C1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4B46"/>
  </w:style>
  <w:style w:type="paragraph" w:styleId="ae">
    <w:name w:val="footer"/>
    <w:basedOn w:val="a"/>
    <w:link w:val="af"/>
    <w:uiPriority w:val="99"/>
    <w:unhideWhenUsed/>
    <w:rsid w:val="0004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://www.prenhall.com/desslertour/chapter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m.ru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m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op-person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ps.ru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53FF401EA0436EB665A276B02E5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2A1D1-971F-43D8-9D68-4FBF22DAC28F}"/>
      </w:docPartPr>
      <w:docPartBody>
        <w:p w:rsidR="004F4C80" w:rsidRDefault="003325BF" w:rsidP="003325BF">
          <w:pPr>
            <w:pStyle w:val="0C53FF401EA0436EB665A276B02E52B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BF"/>
    <w:rsid w:val="0018187F"/>
    <w:rsid w:val="002233E1"/>
    <w:rsid w:val="00287027"/>
    <w:rsid w:val="002C747A"/>
    <w:rsid w:val="003325BF"/>
    <w:rsid w:val="004F4C80"/>
    <w:rsid w:val="00A8687B"/>
    <w:rsid w:val="00AA5AB9"/>
    <w:rsid w:val="00C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C53FF401EA0436EB665A276B02E52BB">
    <w:name w:val="0C53FF401EA0436EB665A276B02E52BB"/>
    <w:rsid w:val="00332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3551-7470-4816-AD92-40DD2377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5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MASTER</cp:lastModifiedBy>
  <cp:revision>231</cp:revision>
  <dcterms:created xsi:type="dcterms:W3CDTF">2020-10-16T17:09:00Z</dcterms:created>
  <dcterms:modified xsi:type="dcterms:W3CDTF">2024-09-13T12:08:00Z</dcterms:modified>
</cp:coreProperties>
</file>